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FA" w:rsidRDefault="00F129FA" w:rsidP="00D86924">
      <w:pPr>
        <w:tabs>
          <w:tab w:val="left" w:pos="993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E41" w:rsidRDefault="007B7E41" w:rsidP="001D520B">
      <w:pPr>
        <w:tabs>
          <w:tab w:val="left" w:pos="993"/>
          <w:tab w:val="left" w:pos="1276"/>
        </w:tabs>
        <w:spacing w:after="0"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B7E41" w:rsidRPr="001D520B" w:rsidRDefault="00F129FA" w:rsidP="001D520B">
      <w:pPr>
        <w:pStyle w:val="a8"/>
        <w:numPr>
          <w:ilvl w:val="0"/>
          <w:numId w:val="34"/>
        </w:numPr>
        <w:tabs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0B">
        <w:rPr>
          <w:rFonts w:ascii="Times New Roman" w:hAnsi="Times New Roman" w:cs="Times New Roman"/>
          <w:b/>
          <w:sz w:val="28"/>
          <w:szCs w:val="28"/>
        </w:rPr>
        <w:t>Вступительная Лашкевич О.Н «</w:t>
      </w:r>
      <w:r w:rsidR="001B16A3" w:rsidRPr="001D520B">
        <w:rPr>
          <w:rFonts w:ascii="Times New Roman" w:hAnsi="Times New Roman" w:cs="Times New Roman"/>
          <w:b/>
          <w:sz w:val="28"/>
          <w:szCs w:val="28"/>
        </w:rPr>
        <w:t>Путешествие в звездную страну Знаний</w:t>
      </w:r>
      <w:r w:rsidRPr="001D520B">
        <w:rPr>
          <w:rFonts w:ascii="Times New Roman" w:hAnsi="Times New Roman" w:cs="Times New Roman"/>
          <w:b/>
          <w:sz w:val="28"/>
          <w:szCs w:val="28"/>
        </w:rPr>
        <w:t>»</w:t>
      </w:r>
    </w:p>
    <w:p w:rsidR="00840BA0" w:rsidRDefault="001B16A3" w:rsidP="00D86924">
      <w:pPr>
        <w:tabs>
          <w:tab w:val="left" w:pos="993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r w:rsidR="001D520B">
        <w:rPr>
          <w:rFonts w:ascii="Times New Roman" w:hAnsi="Times New Roman" w:cs="Times New Roman"/>
          <w:sz w:val="28"/>
          <w:szCs w:val="28"/>
        </w:rPr>
        <w:t>Типовой учебной программой</w:t>
      </w:r>
      <w:r w:rsidRPr="00E45AE4">
        <w:rPr>
          <w:rFonts w:ascii="Times New Roman" w:hAnsi="Times New Roman" w:cs="Times New Roman"/>
          <w:sz w:val="28"/>
          <w:szCs w:val="28"/>
        </w:rPr>
        <w:t xml:space="preserve"> дошкольного воспитания и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E41" w:rsidRDefault="001B16A3" w:rsidP="00D86924">
      <w:pPr>
        <w:tabs>
          <w:tab w:val="left" w:pos="993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  </w:t>
      </w:r>
      <w:r w:rsidR="001D520B">
        <w:rPr>
          <w:rFonts w:ascii="Times New Roman" w:hAnsi="Times New Roman" w:cs="Times New Roman"/>
          <w:b/>
          <w:sz w:val="28"/>
          <w:szCs w:val="28"/>
        </w:rPr>
        <w:t>Консультация: «Т</w:t>
      </w:r>
      <w:r w:rsidR="00840BA0">
        <w:rPr>
          <w:rFonts w:ascii="Times New Roman" w:hAnsi="Times New Roman" w:cs="Times New Roman"/>
          <w:b/>
          <w:sz w:val="28"/>
          <w:szCs w:val="28"/>
        </w:rPr>
        <w:t>равматизм</w:t>
      </w:r>
      <w:r w:rsidR="001D520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1D520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1D520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1D520B">
        <w:rPr>
          <w:rFonts w:ascii="Times New Roman" w:hAnsi="Times New Roman" w:cs="Times New Roman"/>
          <w:b/>
          <w:sz w:val="28"/>
          <w:szCs w:val="28"/>
        </w:rPr>
        <w:t>апанова</w:t>
      </w:r>
      <w:proofErr w:type="spellEnd"/>
      <w:r w:rsidR="001D520B">
        <w:rPr>
          <w:rFonts w:ascii="Times New Roman" w:hAnsi="Times New Roman" w:cs="Times New Roman"/>
          <w:b/>
          <w:sz w:val="28"/>
          <w:szCs w:val="28"/>
        </w:rPr>
        <w:t xml:space="preserve"> Б.К</w:t>
      </w:r>
    </w:p>
    <w:p w:rsidR="001B16A3" w:rsidRDefault="001B16A3" w:rsidP="001B16A3">
      <w:pPr>
        <w:tabs>
          <w:tab w:val="left" w:pos="993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3 </w:t>
      </w:r>
      <w:r w:rsidR="007B7E41">
        <w:rPr>
          <w:rFonts w:ascii="Times New Roman" w:hAnsi="Times New Roman" w:cs="Times New Roman"/>
          <w:b/>
          <w:sz w:val="28"/>
          <w:szCs w:val="28"/>
        </w:rPr>
        <w:t>.Адаптация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раннего возраста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едагог –психолог Доценко Н.П</w:t>
      </w:r>
      <w:r w:rsidRPr="001B16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E41" w:rsidRDefault="001B16A3" w:rsidP="00840BA0">
      <w:pPr>
        <w:tabs>
          <w:tab w:val="left" w:pos="993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Паматка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адаптация</w:t>
      </w:r>
    </w:p>
    <w:p w:rsidR="001B16A3" w:rsidRDefault="001B16A3" w:rsidP="00840BA0">
      <w:pPr>
        <w:tabs>
          <w:tab w:val="left" w:pos="993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D520B">
        <w:rPr>
          <w:rFonts w:ascii="Times New Roman" w:hAnsi="Times New Roman" w:cs="Times New Roman"/>
          <w:b/>
          <w:sz w:val="28"/>
          <w:szCs w:val="28"/>
        </w:rPr>
        <w:t xml:space="preserve">  4.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Разное  </w:t>
      </w:r>
    </w:p>
    <w:p w:rsidR="00840BA0" w:rsidRDefault="001B16A3" w:rsidP="00840BA0">
      <w:pPr>
        <w:tabs>
          <w:tab w:val="left" w:pos="993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D520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D52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40BA0" w:rsidRDefault="001B16A3" w:rsidP="00840BA0">
      <w:pPr>
        <w:tabs>
          <w:tab w:val="left" w:pos="993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E41" w:rsidRDefault="007B7E41" w:rsidP="001D520B">
      <w:pPr>
        <w:tabs>
          <w:tab w:val="left" w:pos="142"/>
          <w:tab w:val="left" w:pos="993"/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924" w:rsidRPr="00E45AE4" w:rsidRDefault="001D520B" w:rsidP="00D86924">
      <w:pPr>
        <w:tabs>
          <w:tab w:val="left" w:pos="993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86924" w:rsidRPr="00E45AE4">
        <w:rPr>
          <w:rFonts w:ascii="Times New Roman" w:hAnsi="Times New Roman" w:cs="Times New Roman"/>
          <w:b/>
          <w:sz w:val="28"/>
          <w:szCs w:val="28"/>
        </w:rPr>
        <w:t>. Дошкольное воспитание и обучение направлено на формирование общей</w:t>
      </w:r>
      <w:r w:rsidR="00D86924" w:rsidRPr="00E45AE4">
        <w:rPr>
          <w:rFonts w:ascii="Times New Roman" w:hAnsi="Times New Roman" w:cs="Times New Roman"/>
          <w:sz w:val="28"/>
          <w:szCs w:val="28"/>
        </w:rPr>
        <w:t xml:space="preserve">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86924" w:rsidRPr="00E45AE4" w:rsidRDefault="00D86924" w:rsidP="00D86924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AE4">
        <w:rPr>
          <w:rFonts w:ascii="Times New Roman" w:eastAsia="Times New Roman" w:hAnsi="Times New Roman" w:cs="Times New Roman"/>
          <w:sz w:val="28"/>
          <w:szCs w:val="28"/>
        </w:rPr>
        <w:t xml:space="preserve">Дошкольные организации, руководствуясь нормативными правовыми документами, выполняют следующие задачи: </w:t>
      </w:r>
    </w:p>
    <w:p w:rsidR="00D86924" w:rsidRPr="00E45AE4" w:rsidRDefault="00D86924" w:rsidP="00D86924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AE4">
        <w:rPr>
          <w:rFonts w:ascii="Times New Roman" w:eastAsia="Times New Roman" w:hAnsi="Times New Roman" w:cs="Times New Roman"/>
          <w:sz w:val="28"/>
          <w:szCs w:val="28"/>
        </w:rPr>
        <w:t>- укрепление физического и психического здоровья детей;</w:t>
      </w:r>
    </w:p>
    <w:p w:rsidR="00D86924" w:rsidRPr="00E45AE4" w:rsidRDefault="00D86924" w:rsidP="00D86924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AE4">
        <w:rPr>
          <w:rFonts w:ascii="Times New Roman" w:eastAsia="Times New Roman" w:hAnsi="Times New Roman" w:cs="Times New Roman"/>
          <w:sz w:val="28"/>
          <w:szCs w:val="28"/>
        </w:rPr>
        <w:t xml:space="preserve">- приобщение детей к национальным и общечеловеческим ценностям; </w:t>
      </w:r>
    </w:p>
    <w:p w:rsidR="00D86924" w:rsidRPr="00E45AE4" w:rsidRDefault="00D86924" w:rsidP="00D86924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AE4">
        <w:rPr>
          <w:rFonts w:ascii="Times New Roman" w:eastAsia="Times New Roman" w:hAnsi="Times New Roman" w:cs="Times New Roman"/>
          <w:sz w:val="28"/>
          <w:szCs w:val="28"/>
        </w:rPr>
        <w:t>- формирование основ духовности и нравственности;</w:t>
      </w:r>
    </w:p>
    <w:p w:rsidR="00D86924" w:rsidRPr="00E45AE4" w:rsidRDefault="00D86924" w:rsidP="00D86924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AE4">
        <w:rPr>
          <w:rFonts w:ascii="Times New Roman" w:eastAsia="Times New Roman" w:hAnsi="Times New Roman" w:cs="Times New Roman"/>
          <w:sz w:val="28"/>
          <w:szCs w:val="28"/>
        </w:rPr>
        <w:t>- развитие индивидуальных способностей детей и их одаренности;</w:t>
      </w:r>
    </w:p>
    <w:p w:rsidR="00D86924" w:rsidRPr="00E45AE4" w:rsidRDefault="00D86924" w:rsidP="00D86924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AE4">
        <w:rPr>
          <w:rFonts w:ascii="Times New Roman" w:eastAsia="Times New Roman" w:hAnsi="Times New Roman" w:cs="Times New Roman"/>
          <w:sz w:val="28"/>
          <w:szCs w:val="28"/>
        </w:rPr>
        <w:t>- обеспечение эмоционального благополучия каждого ребенка, развитие его положительного самоощущения;</w:t>
      </w:r>
    </w:p>
    <w:p w:rsidR="00D86924" w:rsidRPr="00E45AE4" w:rsidRDefault="00D86924" w:rsidP="00D86924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AE4">
        <w:rPr>
          <w:rFonts w:ascii="Times New Roman" w:eastAsia="Times New Roman" w:hAnsi="Times New Roman" w:cs="Times New Roman"/>
          <w:sz w:val="28"/>
          <w:szCs w:val="28"/>
        </w:rPr>
        <w:t xml:space="preserve">- целенаправленная подготовка детей к обучению в школе. </w:t>
      </w:r>
    </w:p>
    <w:p w:rsidR="00D86924" w:rsidRPr="00E45AE4" w:rsidRDefault="00D86924" w:rsidP="00D86924">
      <w:pPr>
        <w:tabs>
          <w:tab w:val="left" w:pos="993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6924" w:rsidRPr="00E45AE4" w:rsidRDefault="00D86924" w:rsidP="00D86924">
      <w:pPr>
        <w:tabs>
          <w:tab w:val="left" w:pos="993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AE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45AE4">
        <w:rPr>
          <w:rFonts w:ascii="Times New Roman" w:hAnsi="Times New Roman" w:cs="Times New Roman"/>
          <w:sz w:val="28"/>
          <w:szCs w:val="28"/>
        </w:rPr>
        <w:t>С этой целью разработана единая Типовая учебная программа дошкольного воспитания и обучения, обеспечивающая единые требования к содержанию дошкольного образования, системность, целостность, преемственность и непрерывность с использованием новых методик и технологий, увеличение объема отечественных произведений.</w:t>
      </w:r>
    </w:p>
    <w:p w:rsidR="00D86924" w:rsidRPr="00E45AE4" w:rsidRDefault="00D86924" w:rsidP="00D86924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kk-KZ" w:eastAsia="hi-IN" w:bidi="hi-IN"/>
        </w:rPr>
      </w:pPr>
      <w:r w:rsidRPr="00E45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AE4">
        <w:rPr>
          <w:rFonts w:ascii="Times New Roman" w:hAnsi="Times New Roman" w:cs="Times New Roman"/>
          <w:bCs/>
          <w:kern w:val="2"/>
          <w:sz w:val="28"/>
          <w:szCs w:val="28"/>
        </w:rPr>
        <w:t>В данной программе  раскрыты формы и методы реализации содержания программы через</w:t>
      </w:r>
      <w:r w:rsidRPr="00E45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интеграцию образовательных областей «Здоровье», «Коммуникация», «Познание», «Творчество» и «Социум»</w:t>
      </w:r>
      <w:r w:rsidRPr="00E45AE4"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  <w:t>, ориентированных на разностороннее развитие детей с учетом их возрастных и индивидуальных особенностей.</w:t>
      </w:r>
      <w:r w:rsidRPr="00E45AE4">
        <w:rPr>
          <w:rFonts w:ascii="Times New Roman" w:eastAsia="DejaVu Sans" w:hAnsi="Times New Roman" w:cs="Times New Roman"/>
          <w:kern w:val="1"/>
          <w:sz w:val="28"/>
          <w:szCs w:val="28"/>
          <w:lang w:val="kk-KZ" w:eastAsia="hi-IN" w:bidi="hi-IN"/>
        </w:rPr>
        <w:t xml:space="preserve"> </w:t>
      </w:r>
    </w:p>
    <w:p w:rsidR="00DC0541" w:rsidRPr="001D520B" w:rsidRDefault="00D86924" w:rsidP="001D520B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kk-KZ" w:eastAsia="hi-IN" w:bidi="hi-IN"/>
        </w:rPr>
      </w:pPr>
      <w:r w:rsidRPr="00E45AE4">
        <w:rPr>
          <w:rFonts w:ascii="Times New Roman" w:eastAsia="DejaVu Sans" w:hAnsi="Times New Roman" w:cs="Times New Roman"/>
          <w:kern w:val="1"/>
          <w:sz w:val="28"/>
          <w:szCs w:val="28"/>
          <w:lang w:val="kk-KZ" w:eastAsia="hi-IN" w:bidi="hi-IN"/>
        </w:rPr>
        <w:t>Интеграцию содержания образовательных областей предусматривает Перспективное планирование, составленное на основе сквозных тем, которые обеспечивают преемственность и последовательность освоения содержания Типовой программы в соответствстии возрастными особенностями детей.</w:t>
      </w:r>
    </w:p>
    <w:p w:rsidR="00D86924" w:rsidRPr="00E45AE4" w:rsidRDefault="00D86924" w:rsidP="00D8692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  <w:r w:rsidRPr="00E45AE4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Перспективное планирование осуществляется по следующим сквозным темам: </w:t>
      </w:r>
    </w:p>
    <w:p w:rsidR="001D520B" w:rsidRPr="00826C5B" w:rsidRDefault="001D520B" w:rsidP="001D520B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26C5B">
        <w:rPr>
          <w:rFonts w:ascii="Times New Roman" w:hAnsi="Times New Roman"/>
          <w:b/>
          <w:sz w:val="24"/>
          <w:szCs w:val="24"/>
        </w:rPr>
        <w:t>Перечень сквозных тем в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Pr="00826C5B">
        <w:rPr>
          <w:rFonts w:ascii="Times New Roman" w:hAnsi="Times New Roman"/>
          <w:b/>
          <w:sz w:val="24"/>
          <w:szCs w:val="24"/>
        </w:rPr>
        <w:t>образовательном процессе дошкольного воспитания и обучения ГККП  «</w:t>
      </w:r>
      <w:proofErr w:type="spellStart"/>
      <w:proofErr w:type="gramStart"/>
      <w:r w:rsidRPr="00826C5B">
        <w:rPr>
          <w:rFonts w:ascii="Times New Roman" w:hAnsi="Times New Roman"/>
          <w:b/>
          <w:sz w:val="24"/>
          <w:szCs w:val="24"/>
        </w:rPr>
        <w:t>Ясли-сада</w:t>
      </w:r>
      <w:proofErr w:type="spellEnd"/>
      <w:proofErr w:type="gramEnd"/>
      <w:r w:rsidRPr="00826C5B">
        <w:rPr>
          <w:rFonts w:ascii="Times New Roman" w:hAnsi="Times New Roman"/>
          <w:b/>
          <w:sz w:val="24"/>
          <w:szCs w:val="24"/>
        </w:rPr>
        <w:t xml:space="preserve"> «Ж</w:t>
      </w:r>
      <w:r w:rsidRPr="00826C5B">
        <w:rPr>
          <w:rFonts w:ascii="Times New Roman" w:hAnsi="Times New Roman"/>
          <w:b/>
          <w:sz w:val="24"/>
          <w:szCs w:val="24"/>
          <w:lang w:val="kk-KZ"/>
        </w:rPr>
        <w:t>ұ</w:t>
      </w:r>
      <w:proofErr w:type="spellStart"/>
      <w:r w:rsidRPr="00826C5B">
        <w:rPr>
          <w:rFonts w:ascii="Times New Roman" w:hAnsi="Times New Roman"/>
          <w:b/>
          <w:sz w:val="24"/>
          <w:szCs w:val="24"/>
        </w:rPr>
        <w:t>лдызай</w:t>
      </w:r>
      <w:proofErr w:type="spellEnd"/>
      <w:r w:rsidRPr="00826C5B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7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6"/>
        <w:gridCol w:w="1843"/>
        <w:gridCol w:w="4252"/>
        <w:gridCol w:w="2093"/>
      </w:tblGrid>
      <w:tr w:rsidR="001D520B" w:rsidRPr="00EF5B12" w:rsidTr="001D520B">
        <w:trPr>
          <w:trHeight w:val="557"/>
        </w:trPr>
        <w:tc>
          <w:tcPr>
            <w:tcW w:w="1276" w:type="dxa"/>
            <w:shd w:val="clear" w:color="auto" w:fill="auto"/>
          </w:tcPr>
          <w:p w:rsidR="001D520B" w:rsidRPr="00EF5B12" w:rsidRDefault="001D520B" w:rsidP="001D520B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Месяцы</w:t>
            </w:r>
          </w:p>
        </w:tc>
        <w:tc>
          <w:tcPr>
            <w:tcW w:w="184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F5B12">
              <w:rPr>
                <w:rFonts w:ascii="Times New Roman" w:hAnsi="Times New Roman" w:cs="Times New Roman"/>
              </w:rPr>
              <w:t>Подтемы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дата</w:t>
            </w:r>
          </w:p>
        </w:tc>
      </w:tr>
      <w:tr w:rsidR="001D520B" w:rsidRPr="00EF5B12" w:rsidTr="001D520B">
        <w:trPr>
          <w:trHeight w:val="259"/>
        </w:trPr>
        <w:tc>
          <w:tcPr>
            <w:tcW w:w="1276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F5B1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 xml:space="preserve">1. </w:t>
            </w:r>
            <w:r w:rsidRPr="00EF5B12">
              <w:rPr>
                <w:rFonts w:ascii="Times New Roman" w:hAnsi="Times New Roman" w:cs="Times New Roman"/>
                <w:lang w:val="kk-KZ"/>
              </w:rPr>
              <w:t>Мой д</w:t>
            </w:r>
            <w:proofErr w:type="spellStart"/>
            <w:r w:rsidRPr="00EF5B12">
              <w:rPr>
                <w:rFonts w:ascii="Times New Roman" w:hAnsi="Times New Roman" w:cs="Times New Roman"/>
              </w:rPr>
              <w:t>етский</w:t>
            </w:r>
            <w:proofErr w:type="spellEnd"/>
            <w:r w:rsidRPr="00EF5B12">
              <w:rPr>
                <w:rFonts w:ascii="Times New Roman" w:hAnsi="Times New Roman" w:cs="Times New Roman"/>
              </w:rPr>
              <w:t xml:space="preserve"> сад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03-07.09</w:t>
            </w:r>
          </w:p>
        </w:tc>
      </w:tr>
      <w:tr w:rsidR="001D520B" w:rsidRPr="00EF5B12" w:rsidTr="001D520B">
        <w:trPr>
          <w:trHeight w:val="213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2. Мои друзья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10-14.09</w:t>
            </w:r>
          </w:p>
        </w:tc>
      </w:tr>
      <w:tr w:rsidR="001D520B" w:rsidRPr="00EF5B12" w:rsidTr="001D520B">
        <w:trPr>
          <w:trHeight w:val="250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3. Любимые игры и игрушки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17-21.09</w:t>
            </w:r>
          </w:p>
        </w:tc>
      </w:tr>
      <w:tr w:rsidR="001D520B" w:rsidRPr="00EF5B12" w:rsidTr="001D520B">
        <w:trPr>
          <w:trHeight w:val="413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4. Мебель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24-28.09</w:t>
            </w:r>
          </w:p>
        </w:tc>
      </w:tr>
      <w:tr w:rsidR="001D520B" w:rsidRPr="00EF5B12" w:rsidTr="001D520B">
        <w:trPr>
          <w:trHeight w:val="200"/>
        </w:trPr>
        <w:tc>
          <w:tcPr>
            <w:tcW w:w="1276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F5B1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1.Моя семья. Труд родителей.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01-05.10</w:t>
            </w:r>
          </w:p>
        </w:tc>
      </w:tr>
      <w:tr w:rsidR="001D520B" w:rsidRPr="00EF5B12" w:rsidTr="001D520B">
        <w:trPr>
          <w:trHeight w:val="327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2. Моя улица. Безопасность дома и на улице.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08-12.10</w:t>
            </w:r>
          </w:p>
        </w:tc>
      </w:tr>
      <w:tr w:rsidR="001D520B" w:rsidRPr="00EF5B12" w:rsidTr="001D520B">
        <w:trPr>
          <w:trHeight w:val="250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3.</w:t>
            </w:r>
            <w:r w:rsidRPr="00EF5B1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B12">
              <w:rPr>
                <w:rFonts w:ascii="Times New Roman" w:hAnsi="Times New Roman" w:cs="Times New Roman"/>
              </w:rPr>
              <w:t>Волшебный мир сказок. Мир театра.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15-19.10</w:t>
            </w:r>
          </w:p>
        </w:tc>
      </w:tr>
      <w:tr w:rsidR="001D520B" w:rsidRPr="00EF5B12" w:rsidTr="001D520B">
        <w:trPr>
          <w:trHeight w:val="388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F5B12">
              <w:rPr>
                <w:rFonts w:ascii="Times New Roman" w:hAnsi="Times New Roman" w:cs="Times New Roman"/>
              </w:rPr>
              <w:t xml:space="preserve">5.Осень - щедрая пора. </w:t>
            </w:r>
            <w:r w:rsidRPr="00EF5B12">
              <w:rPr>
                <w:rFonts w:ascii="Times New Roman" w:hAnsi="Times New Roman" w:cs="Times New Roman"/>
                <w:lang w:val="kk-KZ"/>
              </w:rPr>
              <w:t>Хлеб-всему голова.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22-26.10</w:t>
            </w:r>
          </w:p>
        </w:tc>
      </w:tr>
      <w:tr w:rsidR="001D520B" w:rsidRPr="00EF5B12" w:rsidTr="001D520B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F5B12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Растем здоровым</w:t>
            </w: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EF5B12">
              <w:rPr>
                <w:rFonts w:ascii="Times New Roman" w:hAnsi="Times New Roman" w:cs="Times New Roman"/>
                <w:highlight w:val="yellow"/>
              </w:rPr>
              <w:t>1. Все обо мне.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EF5B12">
              <w:rPr>
                <w:rFonts w:ascii="Times New Roman" w:hAnsi="Times New Roman" w:cs="Times New Roman"/>
                <w:highlight w:val="yellow"/>
              </w:rPr>
              <w:t>29.10-02.11</w:t>
            </w:r>
          </w:p>
        </w:tc>
      </w:tr>
      <w:tr w:rsidR="001D520B" w:rsidRPr="00EF5B12" w:rsidTr="001D520B">
        <w:trPr>
          <w:trHeight w:val="275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2. Правильное питание. Витамины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05-09.11</w:t>
            </w:r>
          </w:p>
        </w:tc>
      </w:tr>
      <w:tr w:rsidR="001D520B" w:rsidRPr="00EF5B12" w:rsidTr="001D520B">
        <w:trPr>
          <w:trHeight w:val="262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3. Помоги себе и другим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12-16.11</w:t>
            </w:r>
          </w:p>
        </w:tc>
      </w:tr>
      <w:tr w:rsidR="001D520B" w:rsidRPr="00EF5B12" w:rsidTr="001D520B">
        <w:trPr>
          <w:trHeight w:val="234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4. Мы смелые и ловкие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 xml:space="preserve">19-23.11 </w:t>
            </w:r>
          </w:p>
        </w:tc>
      </w:tr>
      <w:tr w:rsidR="001D520B" w:rsidRPr="00EF5B12" w:rsidTr="001D520B">
        <w:trPr>
          <w:trHeight w:val="301"/>
        </w:trPr>
        <w:tc>
          <w:tcPr>
            <w:tcW w:w="1276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F5B1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Мой Казахстан</w:t>
            </w: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1. Независимый Казахстан (Первый Президент РК, государственная символика РК)</w:t>
            </w:r>
            <w:r w:rsidRPr="00EF5B1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 xml:space="preserve">26-30.11 </w:t>
            </w:r>
          </w:p>
        </w:tc>
      </w:tr>
      <w:tr w:rsidR="001D520B" w:rsidRPr="00EF5B12" w:rsidTr="001D520B">
        <w:trPr>
          <w:trHeight w:val="253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2. Путешествие в нашу историю.</w:t>
            </w:r>
            <w:r w:rsidRPr="00EF5B12">
              <w:rPr>
                <w:rFonts w:ascii="Times New Roman" w:hAnsi="Times New Roman" w:cs="Times New Roman"/>
                <w:lang w:val="kk-KZ"/>
              </w:rPr>
              <w:t xml:space="preserve">       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 xml:space="preserve">04-07.12  </w:t>
            </w:r>
          </w:p>
        </w:tc>
      </w:tr>
      <w:tr w:rsidR="001D520B" w:rsidRPr="00EF5B12" w:rsidTr="001D520B">
        <w:trPr>
          <w:trHeight w:val="339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3. Астана – столица нашей родины!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10-14.12</w:t>
            </w:r>
          </w:p>
        </w:tc>
      </w:tr>
      <w:tr w:rsidR="001D520B" w:rsidRPr="00EF5B12" w:rsidTr="001D520B">
        <w:trPr>
          <w:trHeight w:val="176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F5B12">
              <w:rPr>
                <w:rFonts w:ascii="Times New Roman" w:hAnsi="Times New Roman" w:cs="Times New Roman"/>
                <w:b/>
              </w:rPr>
              <w:t>4.Ура  Игра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F5B12">
              <w:rPr>
                <w:rFonts w:ascii="Times New Roman" w:hAnsi="Times New Roman" w:cs="Times New Roman"/>
                <w:b/>
              </w:rPr>
              <w:t>19,20,21.12</w:t>
            </w:r>
          </w:p>
        </w:tc>
      </w:tr>
      <w:tr w:rsidR="001D520B" w:rsidRPr="00EF5B12" w:rsidTr="001D520B">
        <w:trPr>
          <w:trHeight w:val="288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F5B12">
              <w:rPr>
                <w:rFonts w:ascii="Times New Roman" w:hAnsi="Times New Roman" w:cs="Times New Roman"/>
              </w:rPr>
              <w:t>. Здравствуй Новый год!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24-28</w:t>
            </w:r>
            <w:r w:rsidRPr="00EF5B12">
              <w:rPr>
                <w:rFonts w:ascii="Times New Roman" w:hAnsi="Times New Roman" w:cs="Times New Roman"/>
              </w:rPr>
              <w:t>.12</w:t>
            </w:r>
          </w:p>
        </w:tc>
      </w:tr>
      <w:tr w:rsidR="001D520B" w:rsidRPr="00EF5B12" w:rsidTr="001D520B">
        <w:trPr>
          <w:trHeight w:val="205"/>
        </w:trPr>
        <w:tc>
          <w:tcPr>
            <w:tcW w:w="1276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F5B12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Мир природы</w:t>
            </w: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Pr="00EF5B12">
              <w:rPr>
                <w:rFonts w:ascii="Times New Roman" w:hAnsi="Times New Roman" w:cs="Times New Roman"/>
                <w:b/>
                <w:highlight w:val="yellow"/>
              </w:rPr>
              <w:t>.Ура Игра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  <w:b/>
              </w:rPr>
              <w:t>3,4.01</w:t>
            </w:r>
          </w:p>
        </w:tc>
      </w:tr>
      <w:tr w:rsidR="001D520B" w:rsidRPr="00EF5B12" w:rsidTr="001D520B">
        <w:trPr>
          <w:trHeight w:val="288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Default="001D520B" w:rsidP="00BF0FB1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  <w:r w:rsidRPr="00EF5B12">
              <w:rPr>
                <w:rFonts w:ascii="Times New Roman" w:hAnsi="Times New Roman" w:cs="Times New Roman"/>
                <w:highlight w:val="yellow"/>
              </w:rPr>
              <w:t>. Растения вокруг нас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08-11.01</w:t>
            </w:r>
          </w:p>
        </w:tc>
      </w:tr>
      <w:tr w:rsidR="001D520B" w:rsidRPr="00EF5B12" w:rsidTr="001D520B">
        <w:trPr>
          <w:trHeight w:val="275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F5B12">
              <w:rPr>
                <w:rFonts w:ascii="Times New Roman" w:hAnsi="Times New Roman" w:cs="Times New Roman"/>
              </w:rPr>
              <w:t>. Мир животных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14-18.01</w:t>
            </w:r>
          </w:p>
        </w:tc>
      </w:tr>
      <w:tr w:rsidR="001D520B" w:rsidRPr="00EF5B12" w:rsidTr="001D520B">
        <w:trPr>
          <w:trHeight w:val="275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F5B12">
              <w:rPr>
                <w:rFonts w:ascii="Times New Roman" w:hAnsi="Times New Roman" w:cs="Times New Roman"/>
              </w:rPr>
              <w:t>. Птицы - наши друзья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21-25.01</w:t>
            </w:r>
          </w:p>
        </w:tc>
      </w:tr>
      <w:tr w:rsidR="001D520B" w:rsidRPr="00EF5B12" w:rsidTr="001D520B">
        <w:trPr>
          <w:trHeight w:val="241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F5B12">
              <w:rPr>
                <w:rFonts w:ascii="Times New Roman" w:hAnsi="Times New Roman" w:cs="Times New Roman"/>
              </w:rPr>
              <w:t>. Волшебница – зима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28-01.02</w:t>
            </w:r>
          </w:p>
        </w:tc>
      </w:tr>
      <w:tr w:rsidR="001D520B" w:rsidRPr="00EF5B12" w:rsidTr="001D520B">
        <w:trPr>
          <w:trHeight w:val="256"/>
        </w:trPr>
        <w:tc>
          <w:tcPr>
            <w:tcW w:w="1276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F5B12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Мир вокруг нас</w:t>
            </w: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1.</w:t>
            </w:r>
            <w:r w:rsidRPr="00EF5B12">
              <w:rPr>
                <w:rFonts w:ascii="Times New Roman" w:hAnsi="Times New Roman" w:cs="Times New Roman"/>
                <w:highlight w:val="yellow"/>
              </w:rPr>
              <w:t>Прекрасное рядо</w:t>
            </w:r>
            <w:proofErr w:type="gramStart"/>
            <w:r w:rsidRPr="00EF5B12">
              <w:rPr>
                <w:rFonts w:ascii="Times New Roman" w:hAnsi="Times New Roman" w:cs="Times New Roman"/>
                <w:highlight w:val="yellow"/>
              </w:rPr>
              <w:t>м(</w:t>
            </w:r>
            <w:proofErr w:type="gramEnd"/>
            <w:r w:rsidRPr="00EF5B12">
              <w:rPr>
                <w:rFonts w:ascii="Times New Roman" w:hAnsi="Times New Roman" w:cs="Times New Roman"/>
                <w:highlight w:val="yellow"/>
              </w:rPr>
              <w:t>явление неживой природы)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EF5B12">
              <w:rPr>
                <w:rFonts w:ascii="Times New Roman" w:hAnsi="Times New Roman" w:cs="Times New Roman"/>
                <w:highlight w:val="yellow"/>
              </w:rPr>
              <w:t>04-08.02</w:t>
            </w:r>
          </w:p>
        </w:tc>
      </w:tr>
      <w:tr w:rsidR="001D520B" w:rsidRPr="00EF5B12" w:rsidTr="001D520B">
        <w:trPr>
          <w:trHeight w:val="264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 xml:space="preserve">2.Транспорт 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11-15.02</w:t>
            </w:r>
          </w:p>
        </w:tc>
      </w:tr>
      <w:tr w:rsidR="001D520B" w:rsidRPr="00EF5B12" w:rsidTr="001D520B">
        <w:trPr>
          <w:trHeight w:val="288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3.Мир электроники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18-22.02</w:t>
            </w:r>
          </w:p>
        </w:tc>
      </w:tr>
      <w:tr w:rsidR="001D520B" w:rsidRPr="00EF5B12" w:rsidTr="001D520B">
        <w:trPr>
          <w:trHeight w:val="251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4.Все профессии важны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25-01.03</w:t>
            </w:r>
          </w:p>
        </w:tc>
      </w:tr>
      <w:tr w:rsidR="001D520B" w:rsidRPr="00EF5B12" w:rsidTr="001D520B">
        <w:trPr>
          <w:trHeight w:val="226"/>
        </w:trPr>
        <w:tc>
          <w:tcPr>
            <w:tcW w:w="1276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F5B1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Традиции и фольклор</w:t>
            </w: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1.Традиции и обычаи народов Казахстана.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04-07.03</w:t>
            </w:r>
          </w:p>
        </w:tc>
      </w:tr>
      <w:tr w:rsidR="001D520B" w:rsidRPr="00EF5B12" w:rsidTr="001D520B">
        <w:trPr>
          <w:trHeight w:val="288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2. Край родной, навек любимый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11-15.03</w:t>
            </w:r>
          </w:p>
        </w:tc>
      </w:tr>
      <w:tr w:rsidR="001D520B" w:rsidRPr="00EF5B12" w:rsidTr="001D520B">
        <w:trPr>
          <w:trHeight w:val="251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3.</w:t>
            </w:r>
            <w:r w:rsidRPr="00EF5B12">
              <w:rPr>
                <w:rFonts w:ascii="Times New Roman" w:hAnsi="Times New Roman" w:cs="Times New Roman"/>
                <w:b/>
              </w:rPr>
              <w:t xml:space="preserve"> Ура Игра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F5B12">
              <w:rPr>
                <w:rFonts w:ascii="Times New Roman" w:hAnsi="Times New Roman" w:cs="Times New Roman"/>
                <w:b/>
              </w:rPr>
              <w:t>18,19,20.03</w:t>
            </w:r>
          </w:p>
        </w:tc>
      </w:tr>
      <w:tr w:rsidR="001D520B" w:rsidRPr="00EF5B12" w:rsidTr="001D520B">
        <w:trPr>
          <w:trHeight w:val="300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EF5B12">
              <w:rPr>
                <w:rFonts w:ascii="Times New Roman" w:hAnsi="Times New Roman" w:cs="Times New Roman"/>
                <w:highlight w:val="yellow"/>
              </w:rPr>
              <w:t>3.Народное творчество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EF5B12">
              <w:rPr>
                <w:rFonts w:ascii="Times New Roman" w:hAnsi="Times New Roman" w:cs="Times New Roman"/>
                <w:highlight w:val="yellow"/>
              </w:rPr>
              <w:t>25-29.03</w:t>
            </w:r>
          </w:p>
        </w:tc>
      </w:tr>
      <w:tr w:rsidR="001D520B" w:rsidRPr="00EF5B12" w:rsidTr="001D520B">
        <w:trPr>
          <w:trHeight w:val="339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4.</w:t>
            </w:r>
            <w:proofErr w:type="gramStart"/>
            <w:r w:rsidRPr="00EF5B12">
              <w:rPr>
                <w:rFonts w:ascii="Times New Roman" w:hAnsi="Times New Roman" w:cs="Times New Roman"/>
              </w:rPr>
              <w:t>Весна-красна</w:t>
            </w:r>
            <w:proofErr w:type="gramEnd"/>
            <w:r w:rsidRPr="00EF5B12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01-05.04</w:t>
            </w:r>
          </w:p>
        </w:tc>
      </w:tr>
      <w:tr w:rsidR="001D520B" w:rsidRPr="00EF5B12" w:rsidTr="001D520B">
        <w:trPr>
          <w:trHeight w:val="237"/>
        </w:trPr>
        <w:tc>
          <w:tcPr>
            <w:tcW w:w="1276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Merge w:val="restart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F5B12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F5B12">
              <w:rPr>
                <w:rFonts w:ascii="Times New Roman" w:hAnsi="Times New Roman" w:cs="Times New Roman"/>
                <w:lang w:val="kk-KZ"/>
              </w:rPr>
              <w:t>Планеты звездного неба</w:t>
            </w: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F5B12">
              <w:rPr>
                <w:rFonts w:ascii="Times New Roman" w:hAnsi="Times New Roman" w:cs="Times New Roman"/>
              </w:rPr>
              <w:t>1.</w:t>
            </w:r>
            <w:r w:rsidRPr="00EF5B12">
              <w:rPr>
                <w:rFonts w:ascii="Times New Roman" w:hAnsi="Times New Roman" w:cs="Times New Roman"/>
                <w:lang w:val="kk-KZ"/>
              </w:rPr>
              <w:t>Знакомство с космосом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08-12.04</w:t>
            </w:r>
          </w:p>
        </w:tc>
      </w:tr>
      <w:tr w:rsidR="001D520B" w:rsidRPr="00EF5B12" w:rsidTr="001D520B">
        <w:trPr>
          <w:trHeight w:val="250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F5B12">
              <w:rPr>
                <w:rFonts w:ascii="Times New Roman" w:hAnsi="Times New Roman" w:cs="Times New Roman"/>
              </w:rPr>
              <w:t>2.</w:t>
            </w:r>
            <w:r w:rsidRPr="00EF5B12">
              <w:rPr>
                <w:rFonts w:ascii="Times New Roman" w:hAnsi="Times New Roman" w:cs="Times New Roman"/>
                <w:lang w:val="kk-KZ"/>
              </w:rPr>
              <w:t>Планета  Земля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15-19.04</w:t>
            </w:r>
          </w:p>
        </w:tc>
      </w:tr>
      <w:tr w:rsidR="001D520B" w:rsidRPr="00EF5B12" w:rsidTr="001D520B">
        <w:trPr>
          <w:trHeight w:val="257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F5B12">
              <w:rPr>
                <w:rFonts w:ascii="Times New Roman" w:hAnsi="Times New Roman" w:cs="Times New Roman"/>
                <w:lang w:val="kk-KZ"/>
              </w:rPr>
              <w:t>3.Мир морей и океанов на планете Земля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F5B12">
              <w:rPr>
                <w:rFonts w:ascii="Times New Roman" w:hAnsi="Times New Roman" w:cs="Times New Roman"/>
              </w:rPr>
              <w:t>2</w:t>
            </w:r>
            <w:r w:rsidRPr="00EF5B12">
              <w:rPr>
                <w:rFonts w:ascii="Times New Roman" w:hAnsi="Times New Roman" w:cs="Times New Roman"/>
                <w:lang w:val="kk-KZ"/>
              </w:rPr>
              <w:t>2</w:t>
            </w:r>
            <w:r w:rsidRPr="00EF5B12">
              <w:rPr>
                <w:rFonts w:ascii="Times New Roman" w:hAnsi="Times New Roman" w:cs="Times New Roman"/>
              </w:rPr>
              <w:t>-26.04</w:t>
            </w:r>
          </w:p>
        </w:tc>
      </w:tr>
      <w:tr w:rsidR="001D520B" w:rsidRPr="00EF5B12" w:rsidTr="001D520B">
        <w:trPr>
          <w:trHeight w:val="320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F5B12">
              <w:rPr>
                <w:rFonts w:ascii="Times New Roman" w:hAnsi="Times New Roman" w:cs="Times New Roman"/>
                <w:lang w:val="kk-KZ"/>
              </w:rPr>
              <w:t>4</w:t>
            </w:r>
            <w:r w:rsidRPr="00EF5B12">
              <w:rPr>
                <w:rFonts w:ascii="Times New Roman" w:hAnsi="Times New Roman" w:cs="Times New Roman"/>
              </w:rPr>
              <w:t>. Насекомые.</w:t>
            </w:r>
            <w:r w:rsidRPr="00EF5B1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5B12">
              <w:rPr>
                <w:rFonts w:ascii="Times New Roman" w:hAnsi="Times New Roman" w:cs="Times New Roman"/>
              </w:rPr>
              <w:t>Земноводные.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F5B12">
              <w:rPr>
                <w:rFonts w:ascii="Times New Roman" w:hAnsi="Times New Roman" w:cs="Times New Roman"/>
              </w:rPr>
              <w:t>29-03.05</w:t>
            </w:r>
          </w:p>
        </w:tc>
      </w:tr>
      <w:tr w:rsidR="001D520B" w:rsidRPr="00EF5B12" w:rsidTr="001D520B">
        <w:trPr>
          <w:trHeight w:val="251"/>
        </w:trPr>
        <w:tc>
          <w:tcPr>
            <w:tcW w:w="1276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Merge w:val="restart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F5B12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Пусть всегда будет солнце!</w:t>
            </w: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1.В семье единой.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6,8,10.05</w:t>
            </w:r>
          </w:p>
        </w:tc>
      </w:tr>
      <w:tr w:rsidR="001D520B" w:rsidRPr="00EF5B12" w:rsidTr="001D520B">
        <w:trPr>
          <w:trHeight w:val="550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2.Защитники Родины (Армия РК, ветераны ВОВ)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13.-17.05</w:t>
            </w:r>
          </w:p>
        </w:tc>
      </w:tr>
      <w:tr w:rsidR="001D520B" w:rsidRPr="00EF5B12" w:rsidTr="001D520B">
        <w:trPr>
          <w:trHeight w:val="288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 xml:space="preserve">3. Я – умею 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20-24.05</w:t>
            </w:r>
          </w:p>
        </w:tc>
      </w:tr>
      <w:tr w:rsidR="001D520B" w:rsidRPr="00EF5B12" w:rsidTr="001D520B">
        <w:trPr>
          <w:trHeight w:val="275"/>
        </w:trPr>
        <w:tc>
          <w:tcPr>
            <w:tcW w:w="1276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4.  Здравствуй, лето!</w:t>
            </w:r>
          </w:p>
        </w:tc>
        <w:tc>
          <w:tcPr>
            <w:tcW w:w="2093" w:type="dxa"/>
            <w:shd w:val="clear" w:color="auto" w:fill="auto"/>
          </w:tcPr>
          <w:p w:rsidR="001D520B" w:rsidRPr="00EF5B12" w:rsidRDefault="001D520B" w:rsidP="00BF0FB1">
            <w:pPr>
              <w:pStyle w:val="a4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27.31.05</w:t>
            </w:r>
          </w:p>
        </w:tc>
      </w:tr>
    </w:tbl>
    <w:p w:rsidR="001D520B" w:rsidRPr="00EF5B12" w:rsidRDefault="001D520B" w:rsidP="001D520B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32 недели-</w:t>
      </w:r>
      <w:r w:rsidRPr="00EF5B12">
        <w:rPr>
          <w:rFonts w:ascii="Times New Roman" w:hAnsi="Times New Roman" w:cs="Times New Roman"/>
          <w:lang w:val="kk-KZ"/>
        </w:rPr>
        <w:t xml:space="preserve"> группа</w:t>
      </w:r>
      <w:r>
        <w:rPr>
          <w:rFonts w:ascii="Times New Roman" w:hAnsi="Times New Roman" w:cs="Times New Roman"/>
          <w:lang w:val="kk-KZ"/>
        </w:rPr>
        <w:t xml:space="preserve"> предшкольной подготовки</w:t>
      </w:r>
      <w:r w:rsidRPr="00EF5B12">
        <w:rPr>
          <w:rFonts w:ascii="Times New Roman" w:hAnsi="Times New Roman" w:cs="Times New Roman"/>
          <w:lang w:val="kk-KZ"/>
        </w:rPr>
        <w:t xml:space="preserve"> каникулы:</w:t>
      </w:r>
    </w:p>
    <w:p w:rsidR="001D520B" w:rsidRPr="00EF5B12" w:rsidRDefault="001D520B" w:rsidP="001D520B">
      <w:pPr>
        <w:pStyle w:val="a4"/>
        <w:rPr>
          <w:rFonts w:ascii="Times New Roman" w:hAnsi="Times New Roman" w:cs="Times New Roman"/>
          <w:lang w:val="kk-KZ"/>
        </w:rPr>
      </w:pPr>
      <w:r w:rsidRPr="00EF5B12">
        <w:rPr>
          <w:rFonts w:ascii="Times New Roman" w:hAnsi="Times New Roman" w:cs="Times New Roman"/>
          <w:lang w:val="kk-KZ"/>
        </w:rPr>
        <w:t>С</w:t>
      </w:r>
      <w:r>
        <w:rPr>
          <w:rFonts w:ascii="Times New Roman" w:hAnsi="Times New Roman" w:cs="Times New Roman"/>
          <w:lang w:val="kk-KZ"/>
        </w:rPr>
        <w:t xml:space="preserve"> </w:t>
      </w:r>
      <w:r w:rsidRPr="00EF5B12">
        <w:rPr>
          <w:rFonts w:ascii="Times New Roman" w:hAnsi="Times New Roman" w:cs="Times New Roman"/>
          <w:lang w:val="kk-KZ"/>
        </w:rPr>
        <w:t>29.10-04.11-7 дней</w:t>
      </w:r>
    </w:p>
    <w:p w:rsidR="001D520B" w:rsidRPr="00EF5B12" w:rsidRDefault="001D520B" w:rsidP="001D520B">
      <w:pPr>
        <w:pStyle w:val="a4"/>
        <w:rPr>
          <w:rFonts w:ascii="Times New Roman" w:hAnsi="Times New Roman" w:cs="Times New Roman"/>
          <w:lang w:val="kk-KZ"/>
        </w:rPr>
      </w:pPr>
      <w:r w:rsidRPr="00EF5B12">
        <w:rPr>
          <w:rFonts w:ascii="Times New Roman" w:hAnsi="Times New Roman" w:cs="Times New Roman"/>
          <w:lang w:val="kk-KZ"/>
        </w:rPr>
        <w:t>31.12-09.01-10 дней</w:t>
      </w:r>
    </w:p>
    <w:p w:rsidR="001D520B" w:rsidRPr="00EF5B12" w:rsidRDefault="001D520B" w:rsidP="001D520B">
      <w:pPr>
        <w:pStyle w:val="a4"/>
        <w:rPr>
          <w:rFonts w:ascii="Times New Roman" w:hAnsi="Times New Roman" w:cs="Times New Roman"/>
          <w:lang w:val="kk-KZ"/>
        </w:rPr>
      </w:pPr>
      <w:r w:rsidRPr="00EF5B12">
        <w:rPr>
          <w:rFonts w:ascii="Times New Roman" w:hAnsi="Times New Roman" w:cs="Times New Roman"/>
          <w:lang w:val="kk-KZ"/>
        </w:rPr>
        <w:t>04.02-10.02-7 дней</w:t>
      </w:r>
    </w:p>
    <w:p w:rsidR="00DC0541" w:rsidRPr="001D520B" w:rsidRDefault="001D520B" w:rsidP="001D520B">
      <w:pPr>
        <w:pStyle w:val="a4"/>
        <w:rPr>
          <w:rFonts w:ascii="Times New Roman" w:hAnsi="Times New Roman" w:cs="Times New Roman"/>
          <w:lang w:val="kk-KZ"/>
        </w:rPr>
      </w:pPr>
      <w:r w:rsidRPr="00EF5B12">
        <w:rPr>
          <w:rFonts w:ascii="Times New Roman" w:hAnsi="Times New Roman" w:cs="Times New Roman"/>
          <w:lang w:val="kk-KZ"/>
        </w:rPr>
        <w:t>21.03-02.04-13 дней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</w:t>
      </w:r>
    </w:p>
    <w:p w:rsidR="00DC0541" w:rsidRDefault="00DC0541" w:rsidP="00D8692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В этом году  изменения  в типовом учебном плане ДВО у детей от 1 до 6(7) лет с русским языком обучения</w:t>
      </w:r>
    </w:p>
    <w:p w:rsidR="001D520B" w:rsidRDefault="001D520B" w:rsidP="001D520B">
      <w:pPr>
        <w:tabs>
          <w:tab w:val="left" w:pos="993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 Консультация: «Травматизм»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апанова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Б.К</w:t>
      </w:r>
    </w:p>
    <w:p w:rsidR="00DC0541" w:rsidRDefault="001D520B" w:rsidP="00D8692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3</w:t>
      </w:r>
      <w:r w:rsidR="00DC054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.Следующее выступление о Адаптации детей раннего возраста  расскажет педагог </w:t>
      </w:r>
      <w:proofErr w:type="gramStart"/>
      <w:r w:rsidR="00DC054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–п</w:t>
      </w:r>
      <w:proofErr w:type="gramEnd"/>
      <w:r w:rsidR="00DC054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сихолог Доценко Нина Петровна</w:t>
      </w:r>
    </w:p>
    <w:p w:rsidR="00DC0541" w:rsidRDefault="00DC0541" w:rsidP="00DC0541">
      <w:r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  <w:r w:rsidRPr="001B16A3">
        <w:rPr>
          <w:rFonts w:ascii="Arial" w:hAnsi="Arial" w:cs="Arial"/>
          <w:b/>
          <w:color w:val="000000"/>
          <w:sz w:val="27"/>
          <w:szCs w:val="27"/>
        </w:rPr>
        <w:t>Правила для родителей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риводите ребенка в детский сад:   до 8.30;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 чистой, опрятной и удобной одежде и обуви, с необходимым комплектом сменного белья, с аккуратно причесанными волосами и коротко подстриженными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ногтями;</w:t>
      </w:r>
      <w:r>
        <w:rPr>
          <w:rFonts w:ascii="Arial" w:hAnsi="Arial" w:cs="Arial"/>
          <w:color w:val="000000"/>
          <w:sz w:val="27"/>
          <w:szCs w:val="27"/>
        </w:rPr>
        <w:br/>
        <w:t>здоровым (обо всех случаях недомогания ребенка извещайте воспитателя).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Выявленные при утреннем фильтре больные и дети с подозрением на заболевание в детский сад не принимаются.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Информируйте администрацию детского сада об отсутствии ребенка в связи с болезнью в течение первых двух часов в день заболевания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осле перенесенного заболевания, а также отсутствия в детском саду более трех дней представьте  медицинской сестре справку о состоянии здоровья ребенка от участкового врача-педиатра.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Лично передавайте и забирайте ребенка у воспитателя.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Hапишите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заявление на имя директора ДО, если право забирать ребенка передоверяете родственникам  детям старше 16 лет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–д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оверенность от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натариуса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директору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Вносите плату за содержание ребенка в ДО не позднее 25-числа каждого месяца.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 </w:t>
      </w:r>
      <w:r>
        <w:rPr>
          <w:rFonts w:ascii="Arial" w:hAnsi="Arial" w:cs="Arial"/>
          <w:color w:val="000000"/>
          <w:sz w:val="27"/>
          <w:szCs w:val="27"/>
        </w:rPr>
        <w:br/>
        <w:t>Соблюдайте этические нормы в общении с детьми и сотрудниками детского сада.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1B16A3">
        <w:rPr>
          <w:rFonts w:ascii="Arial" w:hAnsi="Arial" w:cs="Arial"/>
          <w:b/>
          <w:color w:val="000000"/>
          <w:sz w:val="27"/>
          <w:szCs w:val="27"/>
          <w:u w:val="single"/>
        </w:rPr>
        <w:t>Не рекомендуется:</w:t>
      </w:r>
      <w:r>
        <w:rPr>
          <w:rFonts w:ascii="Arial" w:hAnsi="Arial" w:cs="Arial"/>
          <w:color w:val="000000"/>
          <w:sz w:val="27"/>
          <w:szCs w:val="27"/>
        </w:rPr>
        <w:br/>
        <w:t>приносить в детский сад ценные вещи и игрушки.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1B16A3">
        <w:rPr>
          <w:rFonts w:ascii="Arial" w:hAnsi="Arial" w:cs="Arial"/>
          <w:b/>
          <w:color w:val="000000"/>
          <w:sz w:val="27"/>
          <w:szCs w:val="27"/>
        </w:rPr>
        <w:t>Запрещается:</w:t>
      </w:r>
      <w:r>
        <w:rPr>
          <w:rFonts w:ascii="Arial" w:hAnsi="Arial" w:cs="Arial"/>
          <w:color w:val="000000"/>
          <w:sz w:val="27"/>
          <w:szCs w:val="27"/>
        </w:rPr>
        <w:br/>
        <w:t>приходить в детский сад в нетрезвом виде;</w:t>
      </w:r>
      <w:r>
        <w:rPr>
          <w:rFonts w:ascii="Arial" w:hAnsi="Arial" w:cs="Arial"/>
          <w:color w:val="000000"/>
          <w:sz w:val="27"/>
          <w:szCs w:val="27"/>
        </w:rPr>
        <w:br/>
        <w:t>курить на территории детского сада;</w:t>
      </w:r>
      <w:r>
        <w:rPr>
          <w:rFonts w:ascii="Arial" w:hAnsi="Arial" w:cs="Arial"/>
          <w:color w:val="000000"/>
          <w:sz w:val="27"/>
          <w:szCs w:val="27"/>
        </w:rPr>
        <w:br/>
        <w:t>приводить животных.</w:t>
      </w:r>
    </w:p>
    <w:p w:rsidR="00A244DF" w:rsidRDefault="001D520B" w:rsidP="00D8692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A244DF" w:rsidRDefault="00A244DF" w:rsidP="00D8692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</w:p>
    <w:p w:rsidR="00A244DF" w:rsidRDefault="001D520B" w:rsidP="00D8692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73682" cy="4929980"/>
            <wp:effectExtent l="95250" t="76200" r="107768" b="80170"/>
            <wp:docPr id="5" name="Рисунок 3" descr="H:\ГОДОВОЙ ПЛАН 2018-2019гг\на сайт фото\IMG-2018091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ГОДОВОЙ ПЛАН 2018-2019гг\на сайт фото\IMG-20180913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654" cy="49350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244DF" w:rsidRDefault="00A244DF" w:rsidP="00D8692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</w:p>
    <w:p w:rsidR="00A244DF" w:rsidRDefault="00A244DF" w:rsidP="00D8692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</w:p>
    <w:p w:rsidR="00A244DF" w:rsidRDefault="00A244DF" w:rsidP="00D8692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</w:p>
    <w:p w:rsidR="00A244DF" w:rsidRDefault="001D520B" w:rsidP="00D8692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noProof/>
          <w:kern w:val="2"/>
          <w:sz w:val="28"/>
          <w:szCs w:val="28"/>
        </w:rPr>
        <w:lastRenderedPageBreak/>
        <w:drawing>
          <wp:inline distT="0" distB="0" distL="0" distR="0">
            <wp:extent cx="3034937" cy="4045105"/>
            <wp:effectExtent l="114300" t="76200" r="108313" b="88745"/>
            <wp:docPr id="1" name="Рисунок 1" descr="H:\ГОДОВОЙ ПЛАН 2018-2019гг\на сайт фото\IMG-2018091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ОДОВОЙ ПЛАН 2018-2019гг\на сайт фото\IMG-20180913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71" cy="40566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DejaVu Sans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5909487" cy="3320143"/>
            <wp:effectExtent l="114300" t="76200" r="91263" b="70757"/>
            <wp:docPr id="2" name="Рисунок 2" descr="H:\ГОДОВОЙ ПЛАН 2018-2019гг\на сайт фото\20180913_19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ГОДОВОЙ ПЛАН 2018-2019гг\на сайт фото\20180913_190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64" cy="33351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244DF" w:rsidRDefault="00A244DF" w:rsidP="00D8692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</w:p>
    <w:p w:rsidR="00A244DF" w:rsidRDefault="00A244DF" w:rsidP="00D8692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</w:p>
    <w:p w:rsidR="00A244DF" w:rsidRDefault="00A244DF" w:rsidP="00D8692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</w:p>
    <w:p w:rsidR="00A244DF" w:rsidRDefault="00A244DF" w:rsidP="00D86924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</w:p>
    <w:p w:rsidR="001B16A3" w:rsidRDefault="001B16A3" w:rsidP="001B1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B16A3" w:rsidRDefault="001B16A3" w:rsidP="001B1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B16A3" w:rsidRDefault="001B16A3" w:rsidP="001B1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B16A3" w:rsidRDefault="001B16A3" w:rsidP="001B1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B16A3" w:rsidRDefault="001B16A3" w:rsidP="001B1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B16A3" w:rsidRDefault="001B16A3" w:rsidP="001B1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B16A3" w:rsidRDefault="001B16A3" w:rsidP="001B1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B16A3" w:rsidRDefault="001B16A3" w:rsidP="001B1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B16A3" w:rsidRDefault="001B16A3" w:rsidP="001B1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B16A3" w:rsidRDefault="001B16A3" w:rsidP="001B1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B16A3" w:rsidRDefault="001B16A3" w:rsidP="001B1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B16A3" w:rsidRDefault="001B16A3" w:rsidP="001B1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B16A3" w:rsidRDefault="001B16A3" w:rsidP="001B16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C7BF6" w:rsidRDefault="001B16A3">
      <w:r>
        <w:rPr>
          <w:rFonts w:ascii="Arial" w:hAnsi="Arial" w:cs="Arial"/>
          <w:color w:val="000000"/>
          <w:sz w:val="27"/>
          <w:szCs w:val="27"/>
        </w:rPr>
        <w:t>.</w:t>
      </w:r>
      <w:r w:rsidR="00A244DF">
        <w:t xml:space="preserve"> </w:t>
      </w:r>
    </w:p>
    <w:p w:rsidR="00CC7BF6" w:rsidRDefault="00CC7BF6"/>
    <w:p w:rsidR="007B7E41" w:rsidRDefault="007B7E41"/>
    <w:p w:rsidR="00CC7BF6" w:rsidRDefault="00CC7BF6"/>
    <w:p w:rsidR="00CC7BF6" w:rsidRDefault="00CC7BF6"/>
    <w:p w:rsidR="00CC7BF6" w:rsidRDefault="00CC7BF6"/>
    <w:p w:rsidR="00CC7BF6" w:rsidRDefault="00CC7BF6"/>
    <w:p w:rsidR="00CC7BF6" w:rsidRDefault="00CC7BF6"/>
    <w:p w:rsidR="00CC7BF6" w:rsidRDefault="00CC7BF6"/>
    <w:p w:rsidR="00CC7BF6" w:rsidRDefault="00CC7BF6"/>
    <w:p w:rsidR="00CC7BF6" w:rsidRDefault="00CC7BF6"/>
    <w:p w:rsidR="00CC7BF6" w:rsidRDefault="00CC7BF6"/>
    <w:p w:rsidR="00CC7BF6" w:rsidRDefault="00CC7BF6"/>
    <w:p w:rsidR="00CC7BF6" w:rsidRDefault="00CC7BF6"/>
    <w:p w:rsidR="00CC7BF6" w:rsidRDefault="00CC7BF6"/>
    <w:p w:rsidR="00CC7BF6" w:rsidRDefault="00CC7BF6"/>
    <w:p w:rsidR="00CC7BF6" w:rsidRDefault="00CC7BF6"/>
    <w:p w:rsidR="00CC7BF6" w:rsidRDefault="00CC7BF6" w:rsidP="00CC7BF6">
      <w:pPr>
        <w:ind w:left="-284"/>
      </w:pPr>
    </w:p>
    <w:p w:rsidR="00CC7BF6" w:rsidRDefault="00CC7BF6"/>
    <w:p w:rsidR="00CC7BF6" w:rsidRDefault="00CC7BF6"/>
    <w:p w:rsidR="00CC7BF6" w:rsidRDefault="00CC7BF6"/>
    <w:p w:rsidR="00CC7BF6" w:rsidRDefault="00CC7BF6"/>
    <w:p w:rsidR="00CC7BF6" w:rsidRDefault="00CC7BF6"/>
    <w:p w:rsidR="008A05D0" w:rsidRDefault="008A05D0"/>
    <w:p w:rsidR="008A05D0" w:rsidRDefault="008A05D0"/>
    <w:p w:rsidR="00CC7BF6" w:rsidRDefault="00CC7BF6"/>
    <w:sectPr w:rsidR="00CC7BF6" w:rsidSect="001B16A3">
      <w:pgSz w:w="11906" w:h="16838"/>
      <w:pgMar w:top="720" w:right="70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4DE"/>
    <w:multiLevelType w:val="multilevel"/>
    <w:tmpl w:val="E10E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27730"/>
    <w:multiLevelType w:val="multilevel"/>
    <w:tmpl w:val="A2BC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E0A88"/>
    <w:multiLevelType w:val="multilevel"/>
    <w:tmpl w:val="5628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53BA7"/>
    <w:multiLevelType w:val="multilevel"/>
    <w:tmpl w:val="7A84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14F4B"/>
    <w:multiLevelType w:val="multilevel"/>
    <w:tmpl w:val="8AF2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C6C6B"/>
    <w:multiLevelType w:val="multilevel"/>
    <w:tmpl w:val="27B8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E6E1E"/>
    <w:multiLevelType w:val="multilevel"/>
    <w:tmpl w:val="7E7E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94441"/>
    <w:multiLevelType w:val="multilevel"/>
    <w:tmpl w:val="51AC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234E1"/>
    <w:multiLevelType w:val="multilevel"/>
    <w:tmpl w:val="ACB8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E5D32"/>
    <w:multiLevelType w:val="multilevel"/>
    <w:tmpl w:val="170C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61EF2"/>
    <w:multiLevelType w:val="multilevel"/>
    <w:tmpl w:val="3244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4374A"/>
    <w:multiLevelType w:val="hybridMultilevel"/>
    <w:tmpl w:val="8A1E3BE2"/>
    <w:lvl w:ilvl="0" w:tplc="610C845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3B735EE3"/>
    <w:multiLevelType w:val="multilevel"/>
    <w:tmpl w:val="CCF2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F0C63"/>
    <w:multiLevelType w:val="multilevel"/>
    <w:tmpl w:val="E0221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900765"/>
    <w:multiLevelType w:val="multilevel"/>
    <w:tmpl w:val="AE06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C061F"/>
    <w:multiLevelType w:val="multilevel"/>
    <w:tmpl w:val="F21C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346BE3"/>
    <w:multiLevelType w:val="multilevel"/>
    <w:tmpl w:val="81B0B4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1718E7"/>
    <w:multiLevelType w:val="multilevel"/>
    <w:tmpl w:val="3AF4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76796"/>
    <w:multiLevelType w:val="multilevel"/>
    <w:tmpl w:val="7352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A3027"/>
    <w:multiLevelType w:val="multilevel"/>
    <w:tmpl w:val="181C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117920"/>
    <w:multiLevelType w:val="multilevel"/>
    <w:tmpl w:val="0952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876FB2"/>
    <w:multiLevelType w:val="multilevel"/>
    <w:tmpl w:val="A5149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BC608C"/>
    <w:multiLevelType w:val="multilevel"/>
    <w:tmpl w:val="5F84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713BF9"/>
    <w:multiLevelType w:val="multilevel"/>
    <w:tmpl w:val="01EE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D23138"/>
    <w:multiLevelType w:val="multilevel"/>
    <w:tmpl w:val="DD38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D266A5"/>
    <w:multiLevelType w:val="multilevel"/>
    <w:tmpl w:val="252A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964141"/>
    <w:multiLevelType w:val="multilevel"/>
    <w:tmpl w:val="4366F8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4F7B0F"/>
    <w:multiLevelType w:val="multilevel"/>
    <w:tmpl w:val="8B6E7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C84F1E"/>
    <w:multiLevelType w:val="multilevel"/>
    <w:tmpl w:val="E07ED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04926"/>
    <w:multiLevelType w:val="multilevel"/>
    <w:tmpl w:val="DFB6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B16870"/>
    <w:multiLevelType w:val="multilevel"/>
    <w:tmpl w:val="B67E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E14DDC"/>
    <w:multiLevelType w:val="multilevel"/>
    <w:tmpl w:val="8DDE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B4799F"/>
    <w:multiLevelType w:val="multilevel"/>
    <w:tmpl w:val="4490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3D0A15"/>
    <w:multiLevelType w:val="multilevel"/>
    <w:tmpl w:val="09B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3"/>
  </w:num>
  <w:num w:numId="5">
    <w:abstractNumId w:val="0"/>
  </w:num>
  <w:num w:numId="6">
    <w:abstractNumId w:val="4"/>
  </w:num>
  <w:num w:numId="7">
    <w:abstractNumId w:val="33"/>
  </w:num>
  <w:num w:numId="8">
    <w:abstractNumId w:val="8"/>
  </w:num>
  <w:num w:numId="9">
    <w:abstractNumId w:val="30"/>
  </w:num>
  <w:num w:numId="10">
    <w:abstractNumId w:val="29"/>
  </w:num>
  <w:num w:numId="11">
    <w:abstractNumId w:val="9"/>
  </w:num>
  <w:num w:numId="12">
    <w:abstractNumId w:val="24"/>
  </w:num>
  <w:num w:numId="13">
    <w:abstractNumId w:val="2"/>
  </w:num>
  <w:num w:numId="14">
    <w:abstractNumId w:val="17"/>
  </w:num>
  <w:num w:numId="15">
    <w:abstractNumId w:val="13"/>
  </w:num>
  <w:num w:numId="16">
    <w:abstractNumId w:val="27"/>
  </w:num>
  <w:num w:numId="17">
    <w:abstractNumId w:val="28"/>
  </w:num>
  <w:num w:numId="18">
    <w:abstractNumId w:val="16"/>
  </w:num>
  <w:num w:numId="19">
    <w:abstractNumId w:val="21"/>
  </w:num>
  <w:num w:numId="20">
    <w:abstractNumId w:val="26"/>
  </w:num>
  <w:num w:numId="21">
    <w:abstractNumId w:val="22"/>
  </w:num>
  <w:num w:numId="22">
    <w:abstractNumId w:val="1"/>
  </w:num>
  <w:num w:numId="23">
    <w:abstractNumId w:val="14"/>
  </w:num>
  <w:num w:numId="24">
    <w:abstractNumId w:val="6"/>
  </w:num>
  <w:num w:numId="25">
    <w:abstractNumId w:val="23"/>
  </w:num>
  <w:num w:numId="26">
    <w:abstractNumId w:val="31"/>
  </w:num>
  <w:num w:numId="27">
    <w:abstractNumId w:val="7"/>
  </w:num>
  <w:num w:numId="28">
    <w:abstractNumId w:val="32"/>
  </w:num>
  <w:num w:numId="29">
    <w:abstractNumId w:val="18"/>
  </w:num>
  <w:num w:numId="30">
    <w:abstractNumId w:val="12"/>
  </w:num>
  <w:num w:numId="31">
    <w:abstractNumId w:val="5"/>
  </w:num>
  <w:num w:numId="32">
    <w:abstractNumId w:val="15"/>
  </w:num>
  <w:num w:numId="33">
    <w:abstractNumId w:val="2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973"/>
    <w:rsid w:val="000B4BB6"/>
    <w:rsid w:val="000E4573"/>
    <w:rsid w:val="00121C26"/>
    <w:rsid w:val="001B16A3"/>
    <w:rsid w:val="001B5363"/>
    <w:rsid w:val="001D520B"/>
    <w:rsid w:val="002B6EDE"/>
    <w:rsid w:val="0048345E"/>
    <w:rsid w:val="007841A1"/>
    <w:rsid w:val="007B7E41"/>
    <w:rsid w:val="007C0FAC"/>
    <w:rsid w:val="00827722"/>
    <w:rsid w:val="00840BA0"/>
    <w:rsid w:val="008411FC"/>
    <w:rsid w:val="0085550A"/>
    <w:rsid w:val="00856945"/>
    <w:rsid w:val="00891D32"/>
    <w:rsid w:val="008A05D0"/>
    <w:rsid w:val="00907313"/>
    <w:rsid w:val="00A244DF"/>
    <w:rsid w:val="00A734BE"/>
    <w:rsid w:val="00AD2D5F"/>
    <w:rsid w:val="00BE5835"/>
    <w:rsid w:val="00C66973"/>
    <w:rsid w:val="00C76EB8"/>
    <w:rsid w:val="00CC7BF6"/>
    <w:rsid w:val="00D82F41"/>
    <w:rsid w:val="00D86924"/>
    <w:rsid w:val="00DC0541"/>
    <w:rsid w:val="00E22F36"/>
    <w:rsid w:val="00EB3DDE"/>
    <w:rsid w:val="00EC00D9"/>
    <w:rsid w:val="00F129FA"/>
    <w:rsid w:val="00F36D70"/>
    <w:rsid w:val="00F406B8"/>
    <w:rsid w:val="00FE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973"/>
    <w:pPr>
      <w:spacing w:before="100" w:after="100" w:line="36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66973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669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7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3">
    <w:name w:val="c3"/>
    <w:basedOn w:val="a"/>
    <w:rsid w:val="008A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A05D0"/>
  </w:style>
  <w:style w:type="character" w:customStyle="1" w:styleId="c1">
    <w:name w:val="c1"/>
    <w:basedOn w:val="a0"/>
    <w:rsid w:val="008A05D0"/>
  </w:style>
  <w:style w:type="paragraph" w:customStyle="1" w:styleId="c13">
    <w:name w:val="c13"/>
    <w:basedOn w:val="a"/>
    <w:rsid w:val="008A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1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22">
    <w:name w:val="c22"/>
    <w:basedOn w:val="a"/>
    <w:rsid w:val="0084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8411FC"/>
  </w:style>
  <w:style w:type="paragraph" w:customStyle="1" w:styleId="c5">
    <w:name w:val="c5"/>
    <w:basedOn w:val="a"/>
    <w:rsid w:val="0084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411FC"/>
  </w:style>
  <w:style w:type="character" w:customStyle="1" w:styleId="c6">
    <w:name w:val="c6"/>
    <w:basedOn w:val="a0"/>
    <w:rsid w:val="008411FC"/>
  </w:style>
  <w:style w:type="character" w:customStyle="1" w:styleId="c15">
    <w:name w:val="c15"/>
    <w:basedOn w:val="a0"/>
    <w:rsid w:val="008411FC"/>
  </w:style>
  <w:style w:type="character" w:customStyle="1" w:styleId="c4">
    <w:name w:val="c4"/>
    <w:basedOn w:val="a0"/>
    <w:rsid w:val="008411FC"/>
  </w:style>
  <w:style w:type="paragraph" w:customStyle="1" w:styleId="c32">
    <w:name w:val="c32"/>
    <w:basedOn w:val="a"/>
    <w:rsid w:val="0084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4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4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4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4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4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4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36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D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5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496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2018-09-13T11:35:00Z</cp:lastPrinted>
  <dcterms:created xsi:type="dcterms:W3CDTF">2018-09-30T09:24:00Z</dcterms:created>
  <dcterms:modified xsi:type="dcterms:W3CDTF">2018-09-30T09:24:00Z</dcterms:modified>
</cp:coreProperties>
</file>